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jpeg"/>
  <Default Extension="bmp" ContentType="image/bmp"/>
  <Default Extension="gif" ContentType="image/gif"/>
  <Default Extension="svg" ContentType="image/svg+xml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 xmlns:wp14="http://schemas.microsoft.com/office/word/2010/wordml" w:rsidP="7BF29B05" w14:paraId="518FE458" wp14:textId="7AD1DE4A">
      <w:pPr>
        <w:spacing w:before="0" w:after="40"/>
        <w:jc w:val="center"/>
        <w:rPr>
          <w:rFonts w:ascii="Arial" w:hAnsi="Arial" w:eastAsia="Arial" w:cs="Arial"/>
          <w:b w:val="1"/>
          <w:bCs w:val="1"/>
          <w:color w:val="000000"/>
          <w:sz w:val="36"/>
          <w:szCs w:val="36"/>
        </w:rPr>
      </w:pPr>
      <w:r w:rsidRPr="7BF29B05" w:rsidR="465037E2">
        <w:rPr>
          <w:rFonts w:ascii="Arial" w:hAnsi="Arial" w:eastAsia="Arial" w:cs="Arial"/>
          <w:b w:val="1"/>
          <w:bCs w:val="1"/>
          <w:color w:val="000000"/>
          <w:sz w:val="36"/>
          <w:szCs w:val="36"/>
        </w:rPr>
        <w:t>YOUR NAME</w:t>
      </w:r>
    </w:p>
    <w:p xmlns:wp14="http://schemas.microsoft.com/office/word/2010/wordml" w14:paraId="7B3CE191" wp14:textId="006FD1C8">
      <w:pPr>
        <w:spacing w:before="0" w:after="40"/>
        <w:jc w:val="center"/>
      </w:pPr>
      <w:r w:rsidRPr="7BF29B05" w:rsidR="7BF29B05">
        <w:rPr>
          <w:rFonts w:ascii="Arial" w:hAnsi="Arial" w:eastAsia="Arial" w:cs="Arial"/>
          <w:b w:val="1"/>
          <w:bCs w:val="1"/>
          <w:color w:val="000000"/>
          <w:sz w:val="18"/>
          <w:szCs w:val="18"/>
        </w:rPr>
        <w:t>MEDICAL CODING &amp; HEALTH INFORMATION | ICD-10-CM • CPT CODING • CLINICAL DOCUMENTATION</w:t>
      </w:r>
    </w:p>
    <w:p xmlns:wp14="http://schemas.microsoft.com/office/word/2010/wordml" w:rsidP="7BF29B05" w14:paraId="5A812E4E" wp14:textId="0CB69FBE">
      <w:pPr>
        <w:spacing w:before="0" w:after="80"/>
        <w:jc w:val="center"/>
        <w:rPr>
          <w:rFonts w:ascii="Arial" w:hAnsi="Arial" w:eastAsia="Arial" w:cs="Arial"/>
          <w:color w:val="000000"/>
          <w:sz w:val="19"/>
          <w:szCs w:val="19"/>
          <w:lang w:val="en-US"/>
        </w:rPr>
      </w:pPr>
      <w:r w:rsidRPr="7BF29B05" w:rsidR="256B575B">
        <w:rPr>
          <w:rFonts w:ascii="Arial" w:hAnsi="Arial" w:eastAsia="Arial" w:cs="Arial"/>
          <w:color w:val="000000"/>
          <w:sz w:val="19"/>
          <w:szCs w:val="19"/>
          <w:lang w:val="en-US"/>
        </w:rPr>
        <w:t>Your place,</w:t>
      </w:r>
      <w:r w:rsidRPr="7BF29B05" w:rsidR="7BF29B05">
        <w:rPr>
          <w:rFonts w:ascii="Arial" w:hAnsi="Arial" w:eastAsia="Arial" w:cs="Arial"/>
          <w:color w:val="000000"/>
          <w:sz w:val="19"/>
          <w:szCs w:val="19"/>
          <w:lang w:val="en-US"/>
        </w:rPr>
        <w:t xml:space="preserve"> Tamil </w:t>
      </w:r>
      <w:r w:rsidRPr="7BF29B05" w:rsidR="7BF29B05">
        <w:rPr>
          <w:rFonts w:ascii="Arial" w:hAnsi="Arial" w:eastAsia="Arial" w:cs="Arial"/>
          <w:color w:val="000000"/>
          <w:sz w:val="19"/>
          <w:szCs w:val="19"/>
          <w:lang w:val="en-US"/>
        </w:rPr>
        <w:t>Nadu  |</w:t>
      </w:r>
      <w:r w:rsidRPr="7BF29B05" w:rsidR="7BF29B05">
        <w:rPr>
          <w:rFonts w:ascii="Arial" w:hAnsi="Arial" w:eastAsia="Arial" w:cs="Arial"/>
          <w:color w:val="000000"/>
          <w:sz w:val="19"/>
          <w:szCs w:val="19"/>
          <w:lang w:val="en-US"/>
        </w:rPr>
        <w:t xml:space="preserve">  </w:t>
      </w:r>
      <w:r w:rsidRPr="7BF29B05" w:rsidR="5DAC9D19">
        <w:rPr>
          <w:rFonts w:ascii="Arial" w:hAnsi="Arial" w:eastAsia="Arial" w:cs="Arial"/>
          <w:color w:val="000000"/>
          <w:sz w:val="19"/>
          <w:szCs w:val="19"/>
          <w:lang w:val="en-US"/>
        </w:rPr>
        <w:t>xyxyourname@gmail.com</w:t>
      </w:r>
      <w:r w:rsidRPr="7BF29B05" w:rsidR="7BF29B05">
        <w:rPr>
          <w:rFonts w:ascii="Arial" w:hAnsi="Arial" w:eastAsia="Arial" w:cs="Arial"/>
          <w:color w:val="000000"/>
          <w:sz w:val="19"/>
          <w:szCs w:val="19"/>
          <w:lang w:val="en-US"/>
        </w:rPr>
        <w:t xml:space="preserve"> </w:t>
      </w:r>
      <w:r w:rsidRPr="7BF29B05" w:rsidR="7BF29B05">
        <w:rPr>
          <w:rFonts w:ascii="Arial" w:hAnsi="Arial" w:eastAsia="Arial" w:cs="Arial"/>
          <w:color w:val="000000"/>
          <w:sz w:val="19"/>
          <w:szCs w:val="19"/>
          <w:lang w:val="en-US"/>
        </w:rPr>
        <w:t xml:space="preserve">|  </w:t>
      </w:r>
      <w:r w:rsidRPr="7BF29B05" w:rsidR="69A82E85">
        <w:rPr>
          <w:rFonts w:ascii="Arial" w:hAnsi="Arial" w:eastAsia="Arial" w:cs="Arial"/>
          <w:color w:val="000000"/>
          <w:sz w:val="19"/>
          <w:szCs w:val="19"/>
          <w:lang w:val="en-US"/>
        </w:rPr>
        <w:t>yourportfoliolink</w:t>
      </w:r>
    </w:p>
    <w:p xmlns:wp14="http://schemas.microsoft.com/office/word/2010/wordml" w14:paraId="672A6659" wp14:textId="77777777">
      <w:pPr>
        <w:pBdr>
          <w:bottom w:val="single" w:color="AAAAAA" w:sz="6"/>
        </w:pBdr>
        <w:spacing w:before="60" w:after="60"/>
      </w:pPr>
    </w:p>
    <w:p xmlns:wp14="http://schemas.microsoft.com/office/word/2010/wordml" w14:paraId="41731E4F" wp14:textId="77777777">
      <w:pPr>
        <w:spacing w:before="160" w:after="60"/>
      </w:pPr>
      <w:r>
        <w:rPr>
          <w:rFonts w:ascii="Arial" w:hAnsi="Arial" w:eastAsia="Arial" w:cs="Arial"/>
          <w:b/>
          <w:bCs/>
          <w:color w:val="000000"/>
          <w:sz w:val="22"/>
          <w:szCs w:val="22"/>
        </w:rPr>
        <w:t xml:space="preserve">SUMMARY</w:t>
      </w:r>
    </w:p>
    <w:p xmlns:wp14="http://schemas.microsoft.com/office/word/2010/wordml" w14:paraId="0A37501D" wp14:textId="77777777">
      <w:pPr>
        <w:pBdr>
          <w:bottom w:val="single" w:color="AAAAAA" w:sz="4"/>
        </w:pBdr>
        <w:spacing w:before="60" w:after="60"/>
      </w:pPr>
    </w:p>
    <w:p xmlns:wp14="http://schemas.microsoft.com/office/word/2010/wordml" w14:paraId="335A6D83" wp14:textId="77777777">
      <w:pPr>
        <w:spacing w:before="40" w:after="40"/>
      </w:pPr>
      <w:r w:rsidRPr="7BF29B05" w:rsidR="7BF29B05">
        <w:rPr>
          <w:rFonts w:ascii="Arial" w:hAnsi="Arial" w:eastAsia="Arial" w:cs="Arial"/>
          <w:color w:val="000000"/>
          <w:sz w:val="19"/>
          <w:szCs w:val="19"/>
          <w:lang w:val="en-US"/>
        </w:rPr>
        <w:t>Detail-oriented Medical Coding and Health Information professional with a foundation in Biomedical Engineering and hands-on exposure to clinical data review, medical terminology, anatomy and physiology, and healthcare documentation standards. Trained through government-recognised programs with awareness of ICD-10-CM, CPT, and HCPCS Level II coding guidelines. Demonstrates strong aptitude for revenue cycle management (RCM) processes, HIPAA compliance, and accurate code assignment from clinical records. Seeking an entry-level medical coding role to apply analytical skills and healthcare knowledge in a structured documentation and reimbursement environment.</w:t>
      </w:r>
    </w:p>
    <w:p xmlns:wp14="http://schemas.microsoft.com/office/word/2010/wordml" w14:paraId="74D97871" wp14:textId="77777777">
      <w:pPr>
        <w:spacing w:before="160" w:after="60"/>
      </w:pPr>
      <w:r>
        <w:rPr>
          <w:rFonts w:ascii="Arial" w:hAnsi="Arial" w:eastAsia="Arial" w:cs="Arial"/>
          <w:b/>
          <w:bCs/>
          <w:color w:val="000000"/>
          <w:sz w:val="22"/>
          <w:szCs w:val="22"/>
        </w:rPr>
        <w:t xml:space="preserve">WORK EXPERIENCE</w:t>
      </w:r>
    </w:p>
    <w:p xmlns:wp14="http://schemas.microsoft.com/office/word/2010/wordml" w14:paraId="5DAB6C7B" wp14:textId="77777777">
      <w:pPr>
        <w:pBdr>
          <w:bottom w:val="single" w:color="AAAAAA" w:sz="4"/>
        </w:pBdr>
        <w:spacing w:before="60" w:after="60"/>
      </w:pPr>
    </w:p>
    <w:p xmlns:wp14="http://schemas.microsoft.com/office/word/2010/wordml" w14:paraId="375E316D" wp14:textId="28A8F432">
      <w:pPr>
        <w:tabs>
          <w:tab w:val="right" w:pos="9026"/>
        </w:tabs>
        <w:spacing w:before="120" w:after="30"/>
      </w:pPr>
      <w:r w:rsidRPr="7BF29B05" w:rsidR="7BF29B05">
        <w:rPr>
          <w:rFonts w:ascii="Arial" w:hAnsi="Arial" w:eastAsia="Arial" w:cs="Arial"/>
          <w:b w:val="1"/>
          <w:bCs w:val="1"/>
          <w:color w:val="000000"/>
          <w:sz w:val="20"/>
          <w:szCs w:val="20"/>
        </w:rPr>
        <w:t xml:space="preserve">Healthcare Documentation &amp; Data Review Associate </w:t>
      </w:r>
      <w:r w:rsidRPr="7BF29B05" w:rsidR="7336B113">
        <w:rPr>
          <w:rFonts w:ascii="Arial" w:hAnsi="Arial" w:eastAsia="Arial" w:cs="Arial"/>
          <w:b w:val="1"/>
          <w:bCs w:val="1"/>
          <w:color w:val="000000"/>
          <w:sz w:val="20"/>
          <w:szCs w:val="20"/>
        </w:rPr>
        <w:t xml:space="preserve">                                                       </w:t>
      </w:r>
      <w:r>
        <w:tab/>
      </w:r>
      <w:r w:rsidRPr="7BF29B05" w:rsidR="7750DE29">
        <w:rPr>
          <w:rFonts w:ascii="Arial" w:hAnsi="Arial" w:eastAsia="Arial" w:cs="Arial"/>
          <w:b w:val="1"/>
          <w:bCs w:val="1"/>
          <w:color w:val="000000"/>
          <w:sz w:val="19"/>
          <w:szCs w:val="19"/>
        </w:rPr>
        <w:t xml:space="preserve">            </w:t>
      </w:r>
      <w:r w:rsidRPr="7BF29B05" w:rsidR="7BF29B05">
        <w:rPr>
          <w:rFonts w:ascii="Arial" w:hAnsi="Arial" w:eastAsia="Arial" w:cs="Arial"/>
          <w:b w:val="1"/>
          <w:bCs w:val="1"/>
          <w:color w:val="000000"/>
          <w:sz w:val="19"/>
          <w:szCs w:val="19"/>
        </w:rPr>
        <w:t>F</w:t>
      </w:r>
      <w:r w:rsidRPr="7BF29B05" w:rsidR="7BF29B05">
        <w:rPr>
          <w:rFonts w:ascii="Arial" w:hAnsi="Arial" w:eastAsia="Arial" w:cs="Arial"/>
          <w:b w:val="1"/>
          <w:bCs w:val="1"/>
          <w:color w:val="000000"/>
          <w:sz w:val="19"/>
          <w:szCs w:val="19"/>
        </w:rPr>
        <w:t>eb 2026 - Present</w:t>
      </w:r>
    </w:p>
    <w:p xmlns:wp14="http://schemas.microsoft.com/office/word/2010/wordml" w14:paraId="10B2D64C" wp14:textId="77777777">
      <w:pPr>
        <w:pStyle w:val="ListParagraph"/>
        <w:numPr>
          <w:ilvl w:val="0"/>
          <w:numId w:val="2"/>
        </w:numPr>
        <w:spacing w:before="30" w:after="30"/>
        <w:rPr/>
      </w:pPr>
      <w:r w:rsidRPr="7BF29B05" w:rsidR="7BF29B05">
        <w:rPr>
          <w:rFonts w:ascii="Arial" w:hAnsi="Arial" w:eastAsia="Arial" w:cs="Arial"/>
          <w:color w:val="000000"/>
          <w:sz w:val="19"/>
          <w:szCs w:val="19"/>
          <w:lang w:val="en-US"/>
        </w:rPr>
        <w:t>Reviewed clinical documentation and patient encounter records to support accurate extraction of diagnosis and procedure information aligned with ICD-10-CM and CPT coding guidelines.</w:t>
      </w:r>
    </w:p>
    <w:p xmlns:wp14="http://schemas.microsoft.com/office/word/2010/wordml" w14:paraId="620A8FA9" wp14:textId="77777777">
      <w:pPr>
        <w:pStyle w:val="ListParagraph"/>
        <w:numPr>
          <w:ilvl w:val="0"/>
          <w:numId w:val="2"/>
        </w:numPr>
        <w:spacing w:before="30" w:after="30"/>
        <w:rPr/>
      </w:pPr>
      <w:r w:rsidRPr="7BF29B05" w:rsidR="7BF29B05">
        <w:rPr>
          <w:rFonts w:ascii="Arial" w:hAnsi="Arial" w:eastAsia="Arial" w:cs="Arial"/>
          <w:color w:val="000000"/>
          <w:sz w:val="19"/>
          <w:szCs w:val="19"/>
          <w:lang w:val="en-US"/>
        </w:rPr>
        <w:t>Assisted in identifying medical terminology, disease classifications, and procedural descriptions across 20+ healthcare data sets, improving documentation completeness and coding readiness.</w:t>
      </w:r>
    </w:p>
    <w:p xmlns:wp14="http://schemas.microsoft.com/office/word/2010/wordml" w14:paraId="7D069078" wp14:textId="4D30E458">
      <w:pPr>
        <w:tabs>
          <w:tab w:val="right" w:pos="9026"/>
        </w:tabs>
        <w:spacing w:before="120" w:after="30"/>
      </w:pPr>
      <w:r w:rsidRPr="7BF29B05" w:rsidR="7BF29B05">
        <w:rPr>
          <w:rFonts w:ascii="Arial" w:hAnsi="Arial" w:eastAsia="Arial" w:cs="Arial"/>
          <w:b w:val="1"/>
          <w:bCs w:val="1"/>
          <w:color w:val="000000"/>
          <w:sz w:val="20"/>
          <w:szCs w:val="20"/>
          <w:lang w:val="en-US"/>
        </w:rPr>
        <w:t xml:space="preserve">Health Informatics &amp; Research Associate </w:t>
      </w:r>
      <w:r w:rsidRPr="7BF29B05" w:rsidR="52B53F05">
        <w:rPr>
          <w:rFonts w:ascii="Arial" w:hAnsi="Arial" w:eastAsia="Arial" w:cs="Arial"/>
          <w:b w:val="1"/>
          <w:bCs w:val="1"/>
          <w:color w:val="000000"/>
          <w:sz w:val="20"/>
          <w:szCs w:val="20"/>
          <w:lang w:val="en-US"/>
        </w:rPr>
        <w:t xml:space="preserve"> </w:t>
      </w:r>
      <w:r w:rsidRPr="7BF29B05" w:rsidR="52B53F05">
        <w:rPr>
          <w:rFonts w:ascii="Arial" w:hAnsi="Arial" w:eastAsia="Arial" w:cs="Arial"/>
          <w:b w:val="1"/>
          <w:bCs w:val="1"/>
          <w:color w:val="000000"/>
          <w:sz w:val="20"/>
          <w:szCs w:val="20"/>
          <w:lang w:val="en-US"/>
        </w:rPr>
        <w:t xml:space="preserve">                                                                                               </w:t>
      </w:r>
      <w:r w:rsidRPr="7BF29B05" w:rsidR="7BF29B05">
        <w:rPr>
          <w:rFonts w:ascii="Arial" w:hAnsi="Arial" w:eastAsia="Arial" w:cs="Arial"/>
          <w:b w:val="1"/>
          <w:bCs w:val="1"/>
          <w:color w:val="000000"/>
          <w:sz w:val="19"/>
          <w:szCs w:val="19"/>
          <w:lang w:val="en-US"/>
        </w:rPr>
        <w:t>2025-2026</w:t>
      </w:r>
    </w:p>
    <w:p xmlns:wp14="http://schemas.microsoft.com/office/word/2010/wordml" w14:paraId="7F2BA01A" wp14:textId="77777777"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hAnsi="Arial" w:eastAsia="Arial" w:cs="Arial"/>
          <w:color w:val="000000"/>
          <w:sz w:val="19"/>
          <w:szCs w:val="19"/>
        </w:rPr>
        <w:t xml:space="preserve">Supported medical data abstraction and clinical record review across 3+ rural healthcare segments, translating patient and diagnostic data into structured formats suitable for coding and reporting workflows.</w:t>
      </w:r>
    </w:p>
    <w:p xmlns:wp14="http://schemas.microsoft.com/office/word/2010/wordml" w14:paraId="12701D27" wp14:textId="77777777">
      <w:pPr>
        <w:pStyle w:val="ListParagraph"/>
        <w:numPr>
          <w:ilvl w:val="0"/>
          <w:numId w:val="2"/>
        </w:numPr>
        <w:spacing w:before="30" w:after="30"/>
        <w:rPr/>
      </w:pPr>
      <w:r w:rsidRPr="7BF29B05" w:rsidR="7BF29B05">
        <w:rPr>
          <w:rFonts w:ascii="Arial" w:hAnsi="Arial" w:eastAsia="Arial" w:cs="Arial"/>
          <w:color w:val="000000"/>
          <w:sz w:val="19"/>
          <w:szCs w:val="19"/>
          <w:lang w:val="en-US"/>
        </w:rPr>
        <w:t>Contributed to clinical documentation review and go-to-market analysis for a government-incubated AI diagnostic tool, developing familiarity with ICD-10-CM disease classification and HCPCS coding for diagnostic equipment and services.</w:t>
      </w:r>
    </w:p>
    <w:p xmlns:wp14="http://schemas.microsoft.com/office/word/2010/wordml" w14:paraId="1B0AEE5A" wp14:textId="2E60A6BC">
      <w:pPr>
        <w:tabs>
          <w:tab w:val="right" w:pos="9026"/>
        </w:tabs>
        <w:spacing w:before="120" w:after="30"/>
      </w:pPr>
      <w:r w:rsidRPr="7BF29B05" w:rsidR="7BF29B05">
        <w:rPr>
          <w:rFonts w:ascii="Arial" w:hAnsi="Arial" w:eastAsia="Arial" w:cs="Arial"/>
          <w:b w:val="1"/>
          <w:bCs w:val="1"/>
          <w:color w:val="000000"/>
          <w:sz w:val="20"/>
          <w:szCs w:val="20"/>
        </w:rPr>
        <w:t>Data Science &amp; Analytics Intern</w:t>
      </w:r>
      <w:r w:rsidRPr="7BF29B05" w:rsidR="0CAC84AA">
        <w:rPr>
          <w:rFonts w:ascii="Arial" w:hAnsi="Arial" w:eastAsia="Arial" w:cs="Arial"/>
          <w:b w:val="1"/>
          <w:bCs w:val="1"/>
          <w:color w:val="000000"/>
          <w:sz w:val="20"/>
          <w:szCs w:val="20"/>
        </w:rPr>
        <w:t xml:space="preserve">                                                                                                   </w:t>
      </w:r>
      <w:r>
        <w:tab/>
      </w:r>
      <w:r w:rsidRPr="7BF29B05" w:rsidR="58A7D03E">
        <w:rPr>
          <w:rFonts w:ascii="Arial" w:hAnsi="Arial" w:eastAsia="Arial" w:cs="Arial"/>
          <w:b w:val="1"/>
          <w:bCs w:val="1"/>
          <w:color w:val="000000"/>
          <w:sz w:val="19"/>
          <w:szCs w:val="19"/>
        </w:rPr>
        <w:t xml:space="preserve">   </w:t>
      </w:r>
      <w:r w:rsidRPr="7BF29B05" w:rsidR="7BF29B05">
        <w:rPr>
          <w:rFonts w:ascii="Arial" w:hAnsi="Arial" w:eastAsia="Arial" w:cs="Arial"/>
          <w:b w:val="1"/>
          <w:bCs w:val="1"/>
          <w:color w:val="000000"/>
          <w:sz w:val="19"/>
          <w:szCs w:val="19"/>
        </w:rPr>
        <w:t>J</w:t>
      </w:r>
      <w:r w:rsidRPr="7BF29B05" w:rsidR="7BF29B05">
        <w:rPr>
          <w:rFonts w:ascii="Arial" w:hAnsi="Arial" w:eastAsia="Arial" w:cs="Arial"/>
          <w:b w:val="1"/>
          <w:bCs w:val="1"/>
          <w:color w:val="000000"/>
          <w:sz w:val="19"/>
          <w:szCs w:val="19"/>
        </w:rPr>
        <w:t>an 2023 - Apr 2023</w:t>
      </w:r>
    </w:p>
    <w:p xmlns:wp14="http://schemas.microsoft.com/office/word/2010/wordml" w14:paraId="708F5F76" wp14:textId="77777777">
      <w:pPr>
        <w:pStyle w:val="ListParagraph"/>
        <w:numPr>
          <w:ilvl w:val="0"/>
          <w:numId w:val="2"/>
        </w:numPr>
        <w:spacing w:before="30" w:after="30"/>
        <w:rPr/>
      </w:pPr>
      <w:r w:rsidRPr="7BF29B05" w:rsidR="7BF29B05">
        <w:rPr>
          <w:rFonts w:ascii="Arial" w:hAnsi="Arial" w:eastAsia="Arial" w:cs="Arial"/>
          <w:color w:val="000000"/>
          <w:sz w:val="19"/>
          <w:szCs w:val="19"/>
          <w:lang w:val="en-US"/>
        </w:rPr>
        <w:t>Analysed structured clinical and operational datasets using statistical methods to validate documentation accuracy and support data-driven decision-making in healthcare reporting environments.</w:t>
      </w:r>
    </w:p>
    <w:p xmlns:wp14="http://schemas.microsoft.com/office/word/2010/wordml" w14:paraId="4AB47621" wp14:textId="77777777"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hAnsi="Arial" w:eastAsia="Arial" w:cs="Arial"/>
          <w:color w:val="000000"/>
          <w:sz w:val="19"/>
          <w:szCs w:val="19"/>
        </w:rPr>
        <w:t xml:space="preserve">Built 2 dashboards and structured reports translating complex health data into clear, decision-ready insights for stakeholders, reinforcing skills in healthcare data review and quality assurance.</w:t>
      </w:r>
    </w:p>
    <w:p xmlns:wp14="http://schemas.microsoft.com/office/word/2010/wordml" w14:paraId="76DF84EC" wp14:textId="77777777">
      <w:pPr>
        <w:spacing w:before="160" w:after="60"/>
      </w:pPr>
      <w:r>
        <w:rPr>
          <w:rFonts w:ascii="Arial" w:hAnsi="Arial" w:eastAsia="Arial" w:cs="Arial"/>
          <w:b/>
          <w:bCs/>
          <w:color w:val="000000"/>
          <w:sz w:val="22"/>
          <w:szCs w:val="22"/>
        </w:rPr>
        <w:t xml:space="preserve">PROJECT</w:t>
      </w:r>
    </w:p>
    <w:p xmlns:wp14="http://schemas.microsoft.com/office/word/2010/wordml" w14:paraId="02EB378F" wp14:textId="77777777">
      <w:pPr>
        <w:pBdr>
          <w:bottom w:val="single" w:color="AAAAAA" w:sz="4"/>
        </w:pBdr>
        <w:spacing w:before="60" w:after="60"/>
      </w:pPr>
    </w:p>
    <w:p xmlns:wp14="http://schemas.microsoft.com/office/word/2010/wordml" w14:paraId="65C99065" wp14:textId="68FDBEF6">
      <w:pPr>
        <w:tabs>
          <w:tab w:val="right" w:pos="9026"/>
        </w:tabs>
        <w:spacing w:before="120" w:after="30"/>
      </w:pPr>
      <w:r w:rsidRPr="7BF29B05" w:rsidR="7BF29B05">
        <w:rPr>
          <w:rFonts w:ascii="Arial" w:hAnsi="Arial" w:eastAsia="Arial" w:cs="Arial"/>
          <w:b w:val="1"/>
          <w:bCs w:val="1"/>
          <w:color w:val="000000"/>
          <w:sz w:val="20"/>
          <w:szCs w:val="20"/>
        </w:rPr>
        <w:t>Medical Coding &amp; Clinical Documentation Review - Outpatient Encounter Simulation</w:t>
      </w:r>
      <w:r>
        <w:tab/>
      </w:r>
      <w:r w:rsidRPr="7BF29B05" w:rsidR="1DB4ACE1">
        <w:rPr>
          <w:rFonts w:ascii="Arial" w:hAnsi="Arial" w:eastAsia="Arial" w:cs="Arial"/>
          <w:b w:val="1"/>
          <w:bCs w:val="1"/>
          <w:color w:val="000000"/>
          <w:sz w:val="19"/>
          <w:szCs w:val="19"/>
        </w:rPr>
        <w:t xml:space="preserve">                             </w:t>
      </w:r>
      <w:r w:rsidRPr="7BF29B05" w:rsidR="7BF29B05">
        <w:rPr>
          <w:rFonts w:ascii="Arial" w:hAnsi="Arial" w:eastAsia="Arial" w:cs="Arial"/>
          <w:b w:val="1"/>
          <w:bCs w:val="1"/>
          <w:color w:val="000000"/>
          <w:sz w:val="19"/>
          <w:szCs w:val="19"/>
        </w:rPr>
        <w:t>M</w:t>
      </w:r>
      <w:r w:rsidRPr="7BF29B05" w:rsidR="7BF29B05">
        <w:rPr>
          <w:rFonts w:ascii="Arial" w:hAnsi="Arial" w:eastAsia="Arial" w:cs="Arial"/>
          <w:b w:val="1"/>
          <w:bCs w:val="1"/>
          <w:color w:val="000000"/>
          <w:sz w:val="19"/>
          <w:szCs w:val="19"/>
        </w:rPr>
        <w:t>ay 2026</w:t>
      </w:r>
    </w:p>
    <w:p xmlns:wp14="http://schemas.microsoft.com/office/word/2010/wordml" w14:paraId="37AE5A07" wp14:textId="77777777">
      <w:pPr>
        <w:pStyle w:val="ListParagraph"/>
        <w:numPr>
          <w:ilvl w:val="0"/>
          <w:numId w:val="2"/>
        </w:numPr>
        <w:spacing w:before="30" w:after="30"/>
        <w:rPr/>
      </w:pPr>
      <w:r w:rsidRPr="7BF29B05" w:rsidR="7BF29B05">
        <w:rPr>
          <w:rFonts w:ascii="Arial" w:hAnsi="Arial" w:eastAsia="Arial" w:cs="Arial"/>
          <w:color w:val="000000"/>
          <w:sz w:val="19"/>
          <w:szCs w:val="19"/>
          <w:lang w:val="en-US"/>
        </w:rPr>
        <w:t>Utilised clinical documentation tools and coding reference resources (ICD-10-CM tabular index, CPT code book) to analyse outpatient encounter records and assign accurate diagnosis and procedure codes for simulated patient cases across multiple specialties.</w:t>
      </w:r>
    </w:p>
    <w:p xmlns:wp14="http://schemas.microsoft.com/office/word/2010/wordml" w14:paraId="7F94A771" wp14:textId="77777777">
      <w:pPr>
        <w:pStyle w:val="ListParagraph"/>
        <w:numPr>
          <w:ilvl w:val="0"/>
          <w:numId w:val="2"/>
        </w:numPr>
        <w:spacing w:before="30" w:after="30"/>
        <w:rPr/>
      </w:pPr>
      <w:r w:rsidRPr="7BF29B05" w:rsidR="7BF29B05">
        <w:rPr>
          <w:rFonts w:ascii="Arial" w:hAnsi="Arial" w:eastAsia="Arial" w:cs="Arial"/>
          <w:color w:val="000000"/>
          <w:sz w:val="19"/>
          <w:szCs w:val="19"/>
          <w:lang w:val="en-US"/>
        </w:rPr>
        <w:t>Applied anatomy and physiology knowledge from Biomedical Engineering coursework to review operative and diagnostic reports, identifying principal diagnoses, co-morbidities, and procedure codes consistent with official coding guidelines.</w:t>
      </w:r>
    </w:p>
    <w:p xmlns:wp14="http://schemas.microsoft.com/office/word/2010/wordml" w14:paraId="70990389" wp14:textId="77777777">
      <w:pPr>
        <w:pStyle w:val="ListParagraph"/>
        <w:numPr>
          <w:ilvl w:val="0"/>
          <w:numId w:val="2"/>
        </w:numPr>
        <w:spacing w:before="30" w:after="30"/>
        <w:rPr/>
      </w:pPr>
      <w:r w:rsidRPr="7BF29B05" w:rsidR="7BF29B05">
        <w:rPr>
          <w:rFonts w:ascii="Arial" w:hAnsi="Arial" w:eastAsia="Arial" w:cs="Arial"/>
          <w:color w:val="000000"/>
          <w:sz w:val="19"/>
          <w:szCs w:val="19"/>
          <w:lang w:val="en-US"/>
        </w:rPr>
        <w:t>Developed a structured code assignment framework covering medical necessity validation, modifier application, and HIPAA-compliant documentation standards based on revenue cycle management (RCM) best practices for accurate claim submission.</w:t>
      </w:r>
    </w:p>
    <w:p xmlns:wp14="http://schemas.microsoft.com/office/word/2010/wordml" w14:paraId="1AEE3859" wp14:textId="77777777">
      <w:pPr>
        <w:spacing w:before="160" w:after="60"/>
      </w:pPr>
      <w:r>
        <w:rPr>
          <w:rFonts w:ascii="Arial" w:hAnsi="Arial" w:eastAsia="Arial" w:cs="Arial"/>
          <w:b/>
          <w:bCs/>
          <w:color w:val="000000"/>
          <w:sz w:val="22"/>
          <w:szCs w:val="22"/>
        </w:rPr>
        <w:t xml:space="preserve">SKILLS</w:t>
      </w:r>
    </w:p>
    <w:p xmlns:wp14="http://schemas.microsoft.com/office/word/2010/wordml" w14:paraId="6A05A809" wp14:textId="77777777">
      <w:pPr>
        <w:pBdr>
          <w:bottom w:val="single" w:color="AAAAAA" w:sz="4"/>
        </w:pBdr>
        <w:spacing w:before="60" w:after="60"/>
      </w:pPr>
    </w:p>
    <w:p xmlns:wp14="http://schemas.microsoft.com/office/word/2010/wordml" w14:paraId="2A5AF520" wp14:textId="77777777">
      <w:pPr>
        <w:tabs>
          <w:tab w:val="left" w:pos="3120"/>
          <w:tab w:val="left" w:pos="6240"/>
        </w:tabs>
        <w:spacing w:before="30" w:after="30"/>
      </w:pPr>
      <w:r>
        <w:rPr>
          <w:rFonts w:ascii="Arial" w:hAnsi="Arial" w:eastAsia="Arial" w:cs="Arial"/>
          <w:color w:val="000000"/>
          <w:sz w:val="19"/>
          <w:szCs w:val="19"/>
        </w:rPr>
        <w:t xml:space="preserve">• ICD-10-CM, CPT, HCPCS Coding</w:t>
      </w:r>
      <w:r>
        <w:rPr>
          <w:rFonts w:ascii="Arial" w:hAnsi="Arial" w:eastAsia="Arial" w:cs="Arial"/>
          <w:color w:val="000000"/>
          <w:sz w:val="19"/>
          <w:szCs w:val="19"/>
        </w:rPr>
        <w:t xml:space="preserve">	• Medical Terminology</w:t>
      </w:r>
      <w:r>
        <w:rPr>
          <w:rFonts w:ascii="Arial" w:hAnsi="Arial" w:eastAsia="Arial" w:cs="Arial"/>
          <w:color w:val="000000"/>
          <w:sz w:val="19"/>
          <w:szCs w:val="19"/>
        </w:rPr>
        <w:t xml:space="preserve">	• Anatomy &amp; Physiology</w:t>
      </w:r>
    </w:p>
    <w:p xmlns:wp14="http://schemas.microsoft.com/office/word/2010/wordml" w14:paraId="1DAD8FD4" wp14:textId="77777777">
      <w:pPr>
        <w:tabs>
          <w:tab w:val="left" w:pos="3120"/>
          <w:tab w:val="left" w:pos="6240"/>
        </w:tabs>
        <w:spacing w:before="30" w:after="30"/>
      </w:pPr>
      <w:r>
        <w:rPr>
          <w:rFonts w:ascii="Arial" w:hAnsi="Arial" w:eastAsia="Arial" w:cs="Arial"/>
          <w:color w:val="000000"/>
          <w:sz w:val="19"/>
          <w:szCs w:val="19"/>
        </w:rPr>
        <w:t xml:space="preserve">• Clinical Documentation Review</w:t>
      </w:r>
      <w:r>
        <w:rPr>
          <w:rFonts w:ascii="Arial" w:hAnsi="Arial" w:eastAsia="Arial" w:cs="Arial"/>
          <w:color w:val="000000"/>
          <w:sz w:val="19"/>
          <w:szCs w:val="19"/>
        </w:rPr>
        <w:t xml:space="preserve">	• Revenue Cycle Management (RCM)</w:t>
      </w:r>
      <w:r>
        <w:rPr>
          <w:rFonts w:ascii="Arial" w:hAnsi="Arial" w:eastAsia="Arial" w:cs="Arial"/>
          <w:color w:val="000000"/>
          <w:sz w:val="19"/>
          <w:szCs w:val="19"/>
        </w:rPr>
        <w:t xml:space="preserve">	• HIPAA Compliance Awareness</w:t>
      </w:r>
    </w:p>
    <w:p xmlns:wp14="http://schemas.microsoft.com/office/word/2010/wordml" w14:paraId="5B32A10F" wp14:textId="77777777">
      <w:pPr>
        <w:tabs>
          <w:tab w:val="left" w:pos="3120"/>
          <w:tab w:val="left" w:pos="6240"/>
        </w:tabs>
        <w:spacing w:before="30" w:after="30"/>
      </w:pPr>
      <w:r>
        <w:rPr>
          <w:rFonts w:ascii="Arial" w:hAnsi="Arial" w:eastAsia="Arial" w:cs="Arial"/>
          <w:color w:val="000000"/>
          <w:sz w:val="19"/>
          <w:szCs w:val="19"/>
        </w:rPr>
        <w:t xml:space="preserve">• Healthcare Data Abstraction</w:t>
      </w:r>
      <w:r>
        <w:rPr>
          <w:rFonts w:ascii="Arial" w:hAnsi="Arial" w:eastAsia="Arial" w:cs="Arial"/>
          <w:color w:val="000000"/>
          <w:sz w:val="19"/>
          <w:szCs w:val="19"/>
        </w:rPr>
        <w:t xml:space="preserve">	• Coding Guidelines &amp; Compliance</w:t>
      </w:r>
      <w:r>
        <w:rPr>
          <w:rFonts w:ascii="Arial" w:hAnsi="Arial" w:eastAsia="Arial" w:cs="Arial"/>
          <w:color w:val="000000"/>
          <w:sz w:val="19"/>
          <w:szCs w:val="19"/>
        </w:rPr>
        <w:t xml:space="preserve">	• Excel, Google Sheets</w:t>
      </w:r>
    </w:p>
    <w:p xmlns:wp14="http://schemas.microsoft.com/office/word/2010/wordml" w14:paraId="2EDD128B" wp14:textId="77777777">
      <w:pPr>
        <w:spacing w:before="160" w:after="60"/>
      </w:pPr>
      <w:r>
        <w:rPr>
          <w:rFonts w:ascii="Arial" w:hAnsi="Arial" w:eastAsia="Arial" w:cs="Arial"/>
          <w:b/>
          <w:bCs/>
          <w:color w:val="000000"/>
          <w:sz w:val="22"/>
          <w:szCs w:val="22"/>
        </w:rPr>
        <w:t xml:space="preserve">ADDITIONAL INFORMATION</w:t>
      </w:r>
    </w:p>
    <w:p xmlns:wp14="http://schemas.microsoft.com/office/word/2010/wordml" w14:paraId="5A39BBE3" wp14:textId="77777777">
      <w:pPr>
        <w:pBdr>
          <w:bottom w:val="single" w:color="AAAAAA" w:sz="4"/>
        </w:pBdr>
        <w:spacing w:before="60" w:after="60"/>
      </w:pPr>
    </w:p>
    <w:p xmlns:wp14="http://schemas.microsoft.com/office/word/2010/wordml" w14:paraId="5FCD9290" wp14:textId="77777777">
      <w:pPr>
        <w:spacing w:before="40" w:after="30"/>
      </w:pPr>
      <w:r>
        <w:rPr>
          <w:rFonts w:ascii="Arial" w:hAnsi="Arial" w:eastAsia="Arial" w:cs="Arial"/>
          <w:b/>
          <w:bCs/>
          <w:color w:val="000000"/>
          <w:sz w:val="19"/>
          <w:szCs w:val="19"/>
        </w:rPr>
        <w:t xml:space="preserve">Languages: </w:t>
      </w:r>
      <w:r>
        <w:rPr>
          <w:rFonts w:ascii="Arial" w:hAnsi="Arial" w:eastAsia="Arial" w:cs="Arial"/>
          <w:color w:val="000000"/>
          <w:sz w:val="19"/>
          <w:szCs w:val="19"/>
        </w:rPr>
        <w:t xml:space="preserve">English, Tamil</w:t>
      </w:r>
    </w:p>
    <w:p xmlns:wp14="http://schemas.microsoft.com/office/word/2010/wordml" w:rsidP="7BF29B05" w14:paraId="2D3E2E74" wp14:textId="37F0A704">
      <w:pPr>
        <w:spacing w:before="30" w:after="40"/>
        <w:rPr>
          <w:rFonts w:ascii="Arial" w:hAnsi="Arial" w:eastAsia="Arial" w:cs="Arial"/>
          <w:b w:val="0"/>
          <w:bCs w:val="0"/>
          <w:color w:val="000000"/>
          <w:sz w:val="19"/>
          <w:szCs w:val="19"/>
        </w:rPr>
      </w:pPr>
      <w:r w:rsidRPr="7BF29B05" w:rsidR="7BF29B05">
        <w:rPr>
          <w:rFonts w:ascii="Arial" w:hAnsi="Arial" w:eastAsia="Arial" w:cs="Arial"/>
          <w:b w:val="1"/>
          <w:bCs w:val="1"/>
          <w:color w:val="000000"/>
          <w:sz w:val="19"/>
          <w:szCs w:val="19"/>
        </w:rPr>
        <w:t xml:space="preserve">Certifications: </w:t>
      </w:r>
      <w:r w:rsidRPr="7BF29B05" w:rsidR="34154F16">
        <w:rPr>
          <w:rFonts w:ascii="Arial" w:hAnsi="Arial" w:eastAsia="Arial" w:cs="Arial"/>
          <w:b w:val="0"/>
          <w:bCs w:val="0"/>
          <w:color w:val="000000"/>
          <w:sz w:val="19"/>
          <w:szCs w:val="19"/>
        </w:rPr>
        <w:t>Your Certifications</w:t>
      </w:r>
    </w:p>
    <w:p xmlns:wp14="http://schemas.microsoft.com/office/word/2010/wordml" w14:paraId="07DEE553" wp14:textId="77777777">
      <w:pPr>
        <w:spacing w:before="160" w:after="60"/>
      </w:pPr>
      <w:r>
        <w:rPr>
          <w:rFonts w:ascii="Arial" w:hAnsi="Arial" w:eastAsia="Arial" w:cs="Arial"/>
          <w:b/>
          <w:bCs/>
          <w:color w:val="000000"/>
          <w:sz w:val="22"/>
          <w:szCs w:val="22"/>
        </w:rPr>
        <w:t xml:space="preserve">EDUCATION</w:t>
      </w:r>
    </w:p>
    <w:p xmlns:wp14="http://schemas.microsoft.com/office/word/2010/wordml" w14:paraId="41C8F396" wp14:textId="77777777">
      <w:pPr>
        <w:pBdr>
          <w:bottom w:val="single" w:color="AAAAAA" w:sz="4"/>
        </w:pBdr>
        <w:spacing w:before="60" w:after="60"/>
      </w:pPr>
    </w:p>
    <w:p xmlns:wp14="http://schemas.microsoft.com/office/word/2010/wordml" w14:paraId="54E15218" wp14:textId="77777777">
      <w:pPr>
        <w:spacing w:before="100" w:after="20"/>
      </w:pPr>
      <w:r>
        <w:rPr>
          <w:rFonts w:ascii="Arial" w:hAnsi="Arial" w:eastAsia="Arial" w:cs="Arial"/>
          <w:b/>
          <w:bCs/>
          <w:color w:val="000000"/>
          <w:sz w:val="20"/>
          <w:szCs w:val="20"/>
        </w:rPr>
        <w:t xml:space="preserve">Bachelor of Engineering</w:t>
      </w:r>
    </w:p>
    <w:p xmlns:wp14="http://schemas.microsoft.com/office/word/2010/wordml" w14:paraId="41CDA42F" wp14:textId="77777777">
      <w:pPr>
        <w:spacing w:before="40" w:after="40"/>
      </w:pPr>
      <w:r>
        <w:rPr>
          <w:rFonts w:ascii="Arial" w:hAnsi="Arial" w:eastAsia="Arial" w:cs="Arial"/>
          <w:color w:val="000000"/>
          <w:sz w:val="19"/>
          <w:szCs w:val="19"/>
        </w:rPr>
        <w:t xml:space="preserve">Bio Medical Engineering</w:t>
      </w:r>
    </w:p>
    <w:p xmlns:wp14="http://schemas.microsoft.com/office/word/2010/wordml" w14:paraId="717B6AEC" wp14:textId="4E947379">
      <w:pPr>
        <w:spacing w:before="40" w:after="40"/>
      </w:pPr>
      <w:r w:rsidRPr="7BF29B05" w:rsidR="26D2EDF0">
        <w:rPr>
          <w:rFonts w:ascii="Arial" w:hAnsi="Arial" w:eastAsia="Arial" w:cs="Arial"/>
          <w:color w:val="000000"/>
          <w:sz w:val="19"/>
          <w:szCs w:val="19"/>
        </w:rPr>
        <w:t>XYZ College of Engineering</w:t>
      </w:r>
      <w:r w:rsidRPr="7BF29B05" w:rsidR="7BF29B05">
        <w:rPr>
          <w:rFonts w:ascii="Arial" w:hAnsi="Arial" w:eastAsia="Arial" w:cs="Arial"/>
          <w:color w:val="000000"/>
          <w:sz w:val="19"/>
          <w:szCs w:val="19"/>
        </w:rPr>
        <w:t xml:space="preserve"> - CGPA: </w:t>
      </w:r>
      <w:r w:rsidRPr="7BF29B05" w:rsidR="062F0C0B">
        <w:rPr>
          <w:rFonts w:ascii="Arial" w:hAnsi="Arial" w:eastAsia="Arial" w:cs="Arial"/>
          <w:color w:val="000000"/>
          <w:sz w:val="19"/>
          <w:szCs w:val="19"/>
        </w:rPr>
        <w:t>8.0</w:t>
      </w:r>
    </w:p>
    <w:sectPr>
      <w:pgSz w:w="12240" w:h="15840" w:orient="portrait"/>
      <w:pgMar w:top="864" w:right="864" w:bottom="864" w:left="864" w:header="708" w:footer="708" w:gutter="0"/>
      <w:pgNumType/>
      <w:docGrid w:linePitch="360"/>
      <w:cols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nsid w:val="1863f974"/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1dc64018"/>
    <w:multiLevelType w:val="hybridMultilevel"/>
    <w:lvl w:ilvl="0" w15:tentative="1">
      <w:start w:val="1"/>
      <w:numFmt w:val="bullet"/>
      <w:lvlText w:val="•"/>
      <w:lvlJc w:val="left"/>
      <w:pPr>
        <w:ind w:left="54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trackRevisions w:val="false"/>
  <w:defaultTabStop w:val="720"/>
  <w:evenAndOddHeaders w:val="false"/>
  <w:compat>
    <w:compatSetting w:val="15" w:name="compatibilityMode" w:uri="http://schemas.microsoft.com/office/word"/>
  </w:compat>
  <w14:docId w14:val="2C070C77"/>
  <w15:docId w15:val="{63485634-7E33-487B-A954-495F69E52F59}"/>
  <w:rsids>
    <w:rsidRoot w:val="062F0C0B"/>
    <w:rsid w:val="062F0C0B"/>
    <w:rsid w:val="0CAC84AA"/>
    <w:rsid w:val="0EF42D17"/>
    <w:rsid w:val="14BA42CA"/>
    <w:rsid w:val="1DB4ACE1"/>
    <w:rsid w:val="1EA6B303"/>
    <w:rsid w:val="1EA6B303"/>
    <w:rsid w:val="1FB9A900"/>
    <w:rsid w:val="24361CCF"/>
    <w:rsid w:val="256B575B"/>
    <w:rsid w:val="26D2EDF0"/>
    <w:rsid w:val="34154F16"/>
    <w:rsid w:val="465037E2"/>
    <w:rsid w:val="52B53F05"/>
    <w:rsid w:val="58A7D03E"/>
    <w:rsid w:val="5DAC9D19"/>
    <w:rsid w:val="637D5344"/>
    <w:rsid w:val="69A82E85"/>
    <w:rsid w:val="6FB45F20"/>
    <w:rsid w:val="6FB45F20"/>
    <w:rsid w:val="7336B113"/>
    <w:rsid w:val="761E702D"/>
    <w:rsid w:val="7750DE29"/>
    <w:rsid w:val="7BF29B05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numbering" Target="numbering.xml" Id="rId2" /><Relationship Type="http://schemas.openxmlformats.org/officeDocument/2006/relationships/settings" Target="settings.xml" Id="rId5" /><Relationship Type="http://schemas.openxmlformats.org/officeDocument/2006/relationships/fontTable" Target="fontTable.xml" Id="rId8" /></Relationships>
</file>

<file path=word/_rels/fontTable.xml.rels><?xml version="1.0" encoding="UTF-8"?><Relationships xmlns="http://schemas.openxmlformats.org/package/2006/relationships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Un-named</dc:creator>
  <lastModifiedBy>S0494600</lastModifiedBy>
  <revision>2</revision>
  <dcterms:created xsi:type="dcterms:W3CDTF">2026-06-11T07:23:10.9410000Z</dcterms:created>
  <dcterms:modified xsi:type="dcterms:W3CDTF">2026-06-11T07:31:32.6427898Z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